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E7F" w:rsidRDefault="00364743">
      <w:pPr>
        <w:rPr>
          <w:color w:val="D95A45"/>
          <w:sz w:val="28"/>
          <w:szCs w:val="28"/>
          <w:u w:val="single"/>
        </w:rPr>
      </w:pPr>
      <w:r w:rsidRPr="00364743">
        <w:rPr>
          <w:color w:val="D95A45"/>
          <w:sz w:val="28"/>
          <w:szCs w:val="28"/>
          <w:u w:val="single"/>
        </w:rPr>
        <w:t>Fühlstraße im Balkon oder Te</w:t>
      </w:r>
      <w:r>
        <w:rPr>
          <w:color w:val="D95A45"/>
          <w:sz w:val="28"/>
          <w:szCs w:val="28"/>
          <w:u w:val="single"/>
        </w:rPr>
        <w:t>r</w:t>
      </w:r>
      <w:r w:rsidRPr="00364743">
        <w:rPr>
          <w:color w:val="D95A45"/>
          <w:sz w:val="28"/>
          <w:szCs w:val="28"/>
          <w:u w:val="single"/>
        </w:rPr>
        <w:t>rasse/Garten</w:t>
      </w:r>
    </w:p>
    <w:p w:rsidR="00364743" w:rsidRDefault="00364743">
      <w:pPr>
        <w:rPr>
          <w:color w:val="D95A45"/>
          <w:sz w:val="28"/>
          <w:szCs w:val="28"/>
          <w:u w:val="single"/>
        </w:rPr>
      </w:pPr>
    </w:p>
    <w:p w:rsidR="00364743" w:rsidRDefault="00506B65">
      <w:pPr>
        <w:rPr>
          <w:color w:val="000000" w:themeColor="text1"/>
          <w:sz w:val="24"/>
          <w:szCs w:val="24"/>
        </w:rPr>
      </w:pPr>
      <w:r>
        <w:rPr>
          <w:color w:val="000000" w:themeColor="text1"/>
          <w:sz w:val="24"/>
          <w:szCs w:val="24"/>
        </w:rPr>
        <w:t>Kinder entdecken und erforschen die Welt mit allen Sinnen. Für allererste Erkundungen ist der Mund ein wichtiges Medium, später gewinnen die Hände an Bedeutung als Mittel der Welteroberung und wie ist das mit den Füßen?</w:t>
      </w:r>
    </w:p>
    <w:p w:rsidR="00506B65" w:rsidRDefault="00506B65">
      <w:pPr>
        <w:rPr>
          <w:color w:val="000000" w:themeColor="text1"/>
          <w:sz w:val="24"/>
          <w:szCs w:val="24"/>
        </w:rPr>
      </w:pPr>
      <w:r>
        <w:rPr>
          <w:color w:val="000000" w:themeColor="text1"/>
          <w:sz w:val="24"/>
          <w:szCs w:val="24"/>
        </w:rPr>
        <w:t>Natürlich vermitteln auch die Füße intensive taktile Reize. Im Frühling wird es Zeit, sich daran zu erinnern, denn wenn es draußen wärmer wird, eröffnet sich die Möglichkeit für die Kinder, die Welt auch mit den Füßen zu ertasten und zu erfühlen.</w:t>
      </w:r>
    </w:p>
    <w:p w:rsidR="00506B65" w:rsidRDefault="00506B65">
      <w:pPr>
        <w:rPr>
          <w:color w:val="000000" w:themeColor="text1"/>
          <w:sz w:val="24"/>
          <w:szCs w:val="24"/>
        </w:rPr>
      </w:pPr>
    </w:p>
    <w:p w:rsidR="00506B65" w:rsidRDefault="000E23EE">
      <w:pPr>
        <w:rPr>
          <w:color w:val="000000" w:themeColor="text1"/>
          <w:sz w:val="24"/>
          <w:szCs w:val="24"/>
        </w:rPr>
      </w:pPr>
      <w:r>
        <w:rPr>
          <w:noProof/>
          <w:color w:val="000000" w:themeColor="text1"/>
          <w:sz w:val="24"/>
          <w:szCs w:val="24"/>
          <w:lang w:eastAsia="de-DE"/>
        </w:rPr>
        <w:drawing>
          <wp:anchor distT="0" distB="0" distL="114300" distR="114300" simplePos="0" relativeHeight="251661312" behindDoc="1" locked="0" layoutInCell="1" allowOverlap="1" wp14:anchorId="4952984B" wp14:editId="00A94054">
            <wp:simplePos x="0" y="0"/>
            <wp:positionH relativeFrom="column">
              <wp:posOffset>4011295</wp:posOffset>
            </wp:positionH>
            <wp:positionV relativeFrom="paragraph">
              <wp:posOffset>169545</wp:posOffset>
            </wp:positionV>
            <wp:extent cx="1948180" cy="1463040"/>
            <wp:effectExtent l="0" t="0" r="0" b="3810"/>
            <wp:wrapTight wrapText="bothSides">
              <wp:wrapPolygon edited="0">
                <wp:start x="845" y="0"/>
                <wp:lineTo x="0" y="563"/>
                <wp:lineTo x="0" y="21094"/>
                <wp:lineTo x="845" y="21375"/>
                <wp:lineTo x="20488" y="21375"/>
                <wp:lineTo x="21332" y="21094"/>
                <wp:lineTo x="21332" y="563"/>
                <wp:lineTo x="20488" y="0"/>
                <wp:lineTo x="845" y="0"/>
              </wp:wrapPolygon>
            </wp:wrapTight>
            <wp:docPr id="5" name="Grafik 5" descr="C:\Users\krOteam\AppData\Local\Microsoft\Windows\Temporary Internet Files\Content.IE5\0QHRKQQJ\feet-1607334_6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Oteam\AppData\Local\Microsoft\Windows\Temporary Internet Files\Content.IE5\0QHRKQQJ\feet-1607334_64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48180" cy="14630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506B65">
        <w:rPr>
          <w:color w:val="000000" w:themeColor="text1"/>
          <w:sz w:val="24"/>
          <w:szCs w:val="24"/>
        </w:rPr>
        <w:t>Benötigte Materialien:</w:t>
      </w:r>
    </w:p>
    <w:p w:rsidR="00506B65" w:rsidRDefault="00506B65">
      <w:pPr>
        <w:rPr>
          <w:color w:val="000000" w:themeColor="text1"/>
          <w:sz w:val="24"/>
          <w:szCs w:val="24"/>
        </w:rPr>
      </w:pPr>
    </w:p>
    <w:p w:rsidR="00506B65" w:rsidRDefault="00506B65">
      <w:pPr>
        <w:rPr>
          <w:color w:val="000000" w:themeColor="text1"/>
          <w:sz w:val="24"/>
          <w:szCs w:val="24"/>
        </w:rPr>
      </w:pPr>
      <w:r>
        <w:rPr>
          <w:color w:val="000000" w:themeColor="text1"/>
          <w:sz w:val="24"/>
          <w:szCs w:val="24"/>
        </w:rPr>
        <w:t>- Behälter</w:t>
      </w:r>
    </w:p>
    <w:p w:rsidR="00506B65" w:rsidRDefault="00506B65">
      <w:pPr>
        <w:rPr>
          <w:color w:val="000000" w:themeColor="text1"/>
          <w:sz w:val="24"/>
          <w:szCs w:val="24"/>
        </w:rPr>
      </w:pPr>
      <w:r>
        <w:rPr>
          <w:color w:val="000000" w:themeColor="text1"/>
          <w:sz w:val="24"/>
          <w:szCs w:val="24"/>
        </w:rPr>
        <w:t>- Kies oder Sand</w:t>
      </w:r>
    </w:p>
    <w:p w:rsidR="00506B65" w:rsidRDefault="00506B65">
      <w:pPr>
        <w:rPr>
          <w:color w:val="000000" w:themeColor="text1"/>
          <w:sz w:val="24"/>
          <w:szCs w:val="24"/>
        </w:rPr>
      </w:pPr>
      <w:r>
        <w:rPr>
          <w:color w:val="000000" w:themeColor="text1"/>
          <w:sz w:val="24"/>
          <w:szCs w:val="24"/>
        </w:rPr>
        <w:t>- Wasser ( auch mehrere Wasser verschieden temperiert )</w:t>
      </w:r>
    </w:p>
    <w:p w:rsidR="00506B65" w:rsidRDefault="00506B65">
      <w:pPr>
        <w:rPr>
          <w:color w:val="000000" w:themeColor="text1"/>
          <w:sz w:val="24"/>
          <w:szCs w:val="24"/>
        </w:rPr>
      </w:pPr>
      <w:r>
        <w:rPr>
          <w:color w:val="000000" w:themeColor="text1"/>
          <w:sz w:val="24"/>
          <w:szCs w:val="24"/>
        </w:rPr>
        <w:t>- Matsch</w:t>
      </w:r>
    </w:p>
    <w:p w:rsidR="00506B65" w:rsidRDefault="00506B65">
      <w:pPr>
        <w:rPr>
          <w:color w:val="000000" w:themeColor="text1"/>
          <w:sz w:val="24"/>
          <w:szCs w:val="24"/>
        </w:rPr>
      </w:pPr>
      <w:r>
        <w:rPr>
          <w:color w:val="000000" w:themeColor="text1"/>
          <w:sz w:val="24"/>
          <w:szCs w:val="24"/>
        </w:rPr>
        <w:t>- Federn</w:t>
      </w:r>
    </w:p>
    <w:p w:rsidR="00506B65" w:rsidRDefault="000E23EE">
      <w:pPr>
        <w:rPr>
          <w:color w:val="000000" w:themeColor="text1"/>
          <w:sz w:val="24"/>
          <w:szCs w:val="24"/>
        </w:rPr>
      </w:pPr>
      <w:r>
        <w:rPr>
          <w:color w:val="000000" w:themeColor="text1"/>
          <w:sz w:val="24"/>
          <w:szCs w:val="24"/>
        </w:rPr>
        <w:t>und vieles mehr…</w:t>
      </w:r>
      <w:bookmarkStart w:id="0" w:name="_GoBack"/>
      <w:bookmarkEnd w:id="0"/>
    </w:p>
    <w:p w:rsidR="00506B65" w:rsidRDefault="00506B65">
      <w:pPr>
        <w:rPr>
          <w:color w:val="000000" w:themeColor="text1"/>
          <w:sz w:val="24"/>
          <w:szCs w:val="24"/>
        </w:rPr>
      </w:pPr>
    </w:p>
    <w:p w:rsidR="00506B65" w:rsidRDefault="00506B65">
      <w:pPr>
        <w:rPr>
          <w:color w:val="000000" w:themeColor="text1"/>
          <w:sz w:val="24"/>
          <w:szCs w:val="24"/>
        </w:rPr>
      </w:pPr>
    </w:p>
    <w:p w:rsidR="00506B65" w:rsidRDefault="00506B65">
      <w:pPr>
        <w:rPr>
          <w:color w:val="000000" w:themeColor="text1"/>
          <w:sz w:val="24"/>
          <w:szCs w:val="24"/>
        </w:rPr>
      </w:pPr>
      <w:r>
        <w:rPr>
          <w:color w:val="000000" w:themeColor="text1"/>
          <w:sz w:val="24"/>
          <w:szCs w:val="24"/>
        </w:rPr>
        <w:t>Die Kinder erleben, wie sich die verschiedenen Materialien an ihren Füßen anfühlen.</w:t>
      </w:r>
    </w:p>
    <w:p w:rsidR="00506B65" w:rsidRDefault="00506B65">
      <w:pPr>
        <w:rPr>
          <w:color w:val="000000" w:themeColor="text1"/>
          <w:sz w:val="24"/>
          <w:szCs w:val="24"/>
        </w:rPr>
      </w:pPr>
      <w:r>
        <w:rPr>
          <w:color w:val="000000" w:themeColor="text1"/>
          <w:sz w:val="24"/>
          <w:szCs w:val="24"/>
        </w:rPr>
        <w:t>Wo hat das Material welche Beschaffenheit? Hier ist es weich, an anderer Stelle ist es hart.</w:t>
      </w:r>
    </w:p>
    <w:p w:rsidR="00506B65" w:rsidRDefault="00506B65">
      <w:pPr>
        <w:rPr>
          <w:color w:val="000000" w:themeColor="text1"/>
          <w:sz w:val="24"/>
          <w:szCs w:val="24"/>
        </w:rPr>
      </w:pPr>
      <w:r>
        <w:rPr>
          <w:color w:val="000000" w:themeColor="text1"/>
          <w:sz w:val="24"/>
          <w:szCs w:val="24"/>
        </w:rPr>
        <w:t xml:space="preserve">Manchmal ist es eben, und manchmal </w:t>
      </w:r>
      <w:proofErr w:type="gramStart"/>
      <w:r>
        <w:rPr>
          <w:color w:val="000000" w:themeColor="text1"/>
          <w:sz w:val="24"/>
          <w:szCs w:val="24"/>
        </w:rPr>
        <w:t>finden</w:t>
      </w:r>
      <w:proofErr w:type="gramEnd"/>
      <w:r>
        <w:rPr>
          <w:color w:val="000000" w:themeColor="text1"/>
          <w:sz w:val="24"/>
          <w:szCs w:val="24"/>
        </w:rPr>
        <w:t xml:space="preserve"> die Füße kein Halt. Da gibt es kitzelige und stachelige Untergründe</w:t>
      </w:r>
      <w:r w:rsidR="00345B3A">
        <w:rPr>
          <w:color w:val="000000" w:themeColor="text1"/>
          <w:sz w:val="24"/>
          <w:szCs w:val="24"/>
        </w:rPr>
        <w:t xml:space="preserve">, aber auch matschige </w:t>
      </w:r>
      <w:proofErr w:type="spellStart"/>
      <w:r w:rsidR="00345B3A">
        <w:rPr>
          <w:color w:val="000000" w:themeColor="text1"/>
          <w:sz w:val="24"/>
          <w:szCs w:val="24"/>
        </w:rPr>
        <w:t>moddrige</w:t>
      </w:r>
      <w:proofErr w:type="spellEnd"/>
      <w:r w:rsidR="00345B3A">
        <w:rPr>
          <w:color w:val="000000" w:themeColor="text1"/>
          <w:sz w:val="24"/>
          <w:szCs w:val="24"/>
        </w:rPr>
        <w:t xml:space="preserve"> und sandige.</w:t>
      </w:r>
    </w:p>
    <w:p w:rsidR="00345B3A" w:rsidRDefault="00345B3A">
      <w:pPr>
        <w:rPr>
          <w:color w:val="000000" w:themeColor="text1"/>
          <w:sz w:val="24"/>
          <w:szCs w:val="24"/>
        </w:rPr>
      </w:pPr>
    </w:p>
    <w:p w:rsidR="00345B3A" w:rsidRDefault="00345B3A">
      <w:pPr>
        <w:rPr>
          <w:color w:val="000000" w:themeColor="text1"/>
          <w:sz w:val="24"/>
          <w:szCs w:val="24"/>
        </w:rPr>
      </w:pPr>
      <w:r>
        <w:rPr>
          <w:color w:val="000000" w:themeColor="text1"/>
          <w:sz w:val="24"/>
          <w:szCs w:val="24"/>
        </w:rPr>
        <w:t>Auch durch einen Barfußspaziergang trifft man auf verschiedenen Ebenen Wiese (Achtung: Klee), Sand- und Kieswege, Matschlöcher, Wasserpfützen, Bordsteine und Asphalt.</w:t>
      </w:r>
    </w:p>
    <w:p w:rsidR="00345B3A" w:rsidRDefault="00345B3A">
      <w:pPr>
        <w:rPr>
          <w:color w:val="000000" w:themeColor="text1"/>
          <w:sz w:val="24"/>
          <w:szCs w:val="24"/>
        </w:rPr>
      </w:pPr>
    </w:p>
    <w:p w:rsidR="00345B3A" w:rsidRDefault="00345B3A">
      <w:pPr>
        <w:rPr>
          <w:color w:val="000000" w:themeColor="text1"/>
          <w:sz w:val="24"/>
          <w:szCs w:val="24"/>
        </w:rPr>
      </w:pPr>
      <w:r>
        <w:rPr>
          <w:color w:val="000000" w:themeColor="text1"/>
          <w:sz w:val="24"/>
          <w:szCs w:val="24"/>
        </w:rPr>
        <w:t>Bei allen Barfußaktionen empfehlen wir, dass die ganze Familie als Vorbildfunktion mitmacht.</w:t>
      </w:r>
    </w:p>
    <w:p w:rsidR="00506B65" w:rsidRPr="00506B65" w:rsidRDefault="000E23EE">
      <w:pPr>
        <w:rPr>
          <w:color w:val="000000" w:themeColor="text1"/>
          <w:sz w:val="24"/>
          <w:szCs w:val="24"/>
        </w:rPr>
      </w:pPr>
      <w:r>
        <w:rPr>
          <w:noProof/>
          <w:color w:val="000000" w:themeColor="text1"/>
          <w:sz w:val="24"/>
          <w:szCs w:val="24"/>
          <w:lang w:eastAsia="de-DE"/>
        </w:rPr>
        <w:drawing>
          <wp:anchor distT="0" distB="0" distL="114300" distR="114300" simplePos="0" relativeHeight="251658240" behindDoc="1" locked="0" layoutInCell="1" allowOverlap="1" wp14:anchorId="1A83FA46" wp14:editId="54252226">
            <wp:simplePos x="0" y="0"/>
            <wp:positionH relativeFrom="column">
              <wp:posOffset>-201295</wp:posOffset>
            </wp:positionH>
            <wp:positionV relativeFrom="paragraph">
              <wp:posOffset>248920</wp:posOffset>
            </wp:positionV>
            <wp:extent cx="2235200" cy="1476375"/>
            <wp:effectExtent l="0" t="0" r="0" b="9525"/>
            <wp:wrapTight wrapText="bothSides">
              <wp:wrapPolygon edited="0">
                <wp:start x="736" y="0"/>
                <wp:lineTo x="0" y="557"/>
                <wp:lineTo x="0" y="21182"/>
                <wp:lineTo x="736" y="21461"/>
                <wp:lineTo x="20618" y="21461"/>
                <wp:lineTo x="21355" y="21182"/>
                <wp:lineTo x="21355" y="557"/>
                <wp:lineTo x="20618" y="0"/>
                <wp:lineTo x="736" y="0"/>
              </wp:wrapPolygon>
            </wp:wrapTight>
            <wp:docPr id="1" name="Grafik 1" descr="C:\Users\krOteam\AppData\Local\Microsoft\Windows\Temporary Internet Files\Content.IE5\QSCKW6AJ\grass-1341388_960_7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Oteam\AppData\Local\Microsoft\Windows\Temporary Internet Files\Content.IE5\QSCKW6AJ\grass-1341388_960_72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35200" cy="14763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color w:val="000000" w:themeColor="text1"/>
          <w:sz w:val="24"/>
          <w:szCs w:val="24"/>
          <w:lang w:eastAsia="de-DE"/>
        </w:rPr>
        <w:drawing>
          <wp:anchor distT="0" distB="0" distL="114300" distR="114300" simplePos="0" relativeHeight="251660288" behindDoc="1" locked="0" layoutInCell="1" allowOverlap="1" wp14:anchorId="334FEF69" wp14:editId="1CA051FC">
            <wp:simplePos x="0" y="0"/>
            <wp:positionH relativeFrom="column">
              <wp:posOffset>1778635</wp:posOffset>
            </wp:positionH>
            <wp:positionV relativeFrom="paragraph">
              <wp:posOffset>1601470</wp:posOffset>
            </wp:positionV>
            <wp:extent cx="2106930" cy="1405255"/>
            <wp:effectExtent l="0" t="0" r="7620" b="4445"/>
            <wp:wrapTight wrapText="bothSides">
              <wp:wrapPolygon edited="0">
                <wp:start x="781" y="0"/>
                <wp:lineTo x="0" y="586"/>
                <wp:lineTo x="0" y="21083"/>
                <wp:lineTo x="781" y="21376"/>
                <wp:lineTo x="20702" y="21376"/>
                <wp:lineTo x="21483" y="21083"/>
                <wp:lineTo x="21483" y="586"/>
                <wp:lineTo x="20702" y="0"/>
                <wp:lineTo x="781" y="0"/>
              </wp:wrapPolygon>
            </wp:wrapTight>
            <wp:docPr id="3" name="Grafik 3" descr="C:\Users\krOteam\AppData\Local\Microsoft\Windows\Temporary Internet Files\Content.IE5\Z1O9BZT9\245011850_c0936852ba_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Oteam\AppData\Local\Microsoft\Windows\Temporary Internet Files\Content.IE5\Z1O9BZT9\245011850_c0936852ba_o[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06930" cy="140525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color w:val="000000" w:themeColor="text1"/>
          <w:sz w:val="24"/>
          <w:szCs w:val="24"/>
          <w:lang w:eastAsia="de-DE"/>
        </w:rPr>
        <w:drawing>
          <wp:anchor distT="0" distB="0" distL="114300" distR="114300" simplePos="0" relativeHeight="251659264" behindDoc="1" locked="0" layoutInCell="1" allowOverlap="1" wp14:anchorId="4D75E4EC" wp14:editId="3EDC0A4D">
            <wp:simplePos x="0" y="0"/>
            <wp:positionH relativeFrom="column">
              <wp:posOffset>3528060</wp:posOffset>
            </wp:positionH>
            <wp:positionV relativeFrom="paragraph">
              <wp:posOffset>252095</wp:posOffset>
            </wp:positionV>
            <wp:extent cx="2066925" cy="1490345"/>
            <wp:effectExtent l="0" t="0" r="9525" b="0"/>
            <wp:wrapTight wrapText="bothSides">
              <wp:wrapPolygon edited="0">
                <wp:start x="796" y="0"/>
                <wp:lineTo x="0" y="552"/>
                <wp:lineTo x="0" y="20983"/>
                <wp:lineTo x="796" y="21259"/>
                <wp:lineTo x="20704" y="21259"/>
                <wp:lineTo x="21500" y="20983"/>
                <wp:lineTo x="21500" y="552"/>
                <wp:lineTo x="20704" y="0"/>
                <wp:lineTo x="796" y="0"/>
              </wp:wrapPolygon>
            </wp:wrapTight>
            <wp:docPr id="2" name="Grafik 2" descr="C:\Users\krOteam\AppData\Local\Microsoft\Windows\Temporary Internet Files\Content.IE5\8F51HM9C\210px-Beach_Stones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Oteam\AppData\Local\Microsoft\Windows\Temporary Internet Files\Content.IE5\8F51HM9C\210px-Beach_Stones_2[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925" cy="14903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506B65">
        <w:rPr>
          <w:color w:val="000000" w:themeColor="text1"/>
          <w:sz w:val="24"/>
          <w:szCs w:val="24"/>
        </w:rPr>
        <w:t xml:space="preserve"> </w:t>
      </w:r>
    </w:p>
    <w:sectPr w:rsidR="00506B65" w:rsidRPr="00506B65" w:rsidSect="000E23EE">
      <w:pgSz w:w="11906" w:h="16838"/>
      <w:pgMar w:top="1417" w:right="1417" w:bottom="1134" w:left="1417" w:header="708" w:footer="708" w:gutter="0"/>
      <w:pgBorders w:offsetFrom="page">
        <w:top w:val="trees" w:sz="24" w:space="24" w:color="auto"/>
        <w:left w:val="trees" w:sz="24" w:space="24" w:color="auto"/>
        <w:bottom w:val="trees" w:sz="24" w:space="24" w:color="auto"/>
        <w:right w:val="trees"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743"/>
    <w:rsid w:val="000E23EE"/>
    <w:rsid w:val="00345B3A"/>
    <w:rsid w:val="00364743"/>
    <w:rsid w:val="004C2E7F"/>
    <w:rsid w:val="00506B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45B3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45B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45B3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45B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A697ECAB</Template>
  <TotalTime>0</TotalTime>
  <Pages>1</Pages>
  <Words>171</Words>
  <Characters>1083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keine</Company>
  <LinksUpToDate>false</LinksUpToDate>
  <CharactersWithSpaces>1252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 team</dc:creator>
  <cp:lastModifiedBy>krO team</cp:lastModifiedBy>
  <cp:revision>1</cp:revision>
  <dcterms:created xsi:type="dcterms:W3CDTF">2020-04-24T08:23:00Z</dcterms:created>
  <dcterms:modified xsi:type="dcterms:W3CDTF">2020-04-24T08:57:00Z</dcterms:modified>
</cp:coreProperties>
</file>